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BC1BD" w14:textId="77777777" w:rsidR="00000000"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2B2429A8" w14:textId="77777777" w:rsidR="00000000" w:rsidRPr="0035053F" w:rsidRDefault="00000000" w:rsidP="00600773">
      <w:pPr>
        <w:rPr>
          <w:rFonts w:asciiTheme="minorHAnsi" w:hAnsiTheme="minorHAnsi" w:cstheme="minorHAnsi"/>
        </w:rPr>
      </w:pPr>
    </w:p>
    <w:p w14:paraId="255EDC23"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432FF6D8"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221D84ED" w14:textId="77777777" w:rsidR="00000000" w:rsidRPr="0035053F" w:rsidRDefault="00000000">
      <w:pPr>
        <w:rPr>
          <w:rFonts w:asciiTheme="minorHAnsi" w:hAnsiTheme="minorHAnsi" w:cstheme="minorHAnsi"/>
          <w:sz w:val="20"/>
        </w:rPr>
      </w:pPr>
    </w:p>
    <w:p w14:paraId="6181445F" w14:textId="77777777" w:rsidR="00000000"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BIAS</w:t>
      </w:r>
    </w:p>
    <w:p w14:paraId="3728ED45" w14:textId="77777777" w:rsidR="00000000"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14:paraId="3823341A" w14:textId="77777777" w:rsidR="00000000"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3992A096" w14:textId="77777777" w:rsidR="00000000"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p>
    <w:p w14:paraId="49277DD9" w14:textId="77777777" w:rsidR="00000000" w:rsidRPr="0035053F" w:rsidRDefault="00000000"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14:paraId="0B13C221" w14:textId="77777777" w:rsidR="00000000"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100B2CBB" w14:textId="77777777" w:rsidR="00000000" w:rsidRPr="0035053F" w:rsidRDefault="00000000" w:rsidP="00600773">
      <w:pPr>
        <w:rPr>
          <w:rFonts w:asciiTheme="minorHAnsi" w:hAnsiTheme="minorHAnsi" w:cstheme="minorHAnsi"/>
          <w:sz w:val="20"/>
        </w:rPr>
      </w:pPr>
    </w:p>
    <w:p w14:paraId="17BFB304" w14:textId="77777777" w:rsidR="00000000" w:rsidRPr="0035053F" w:rsidRDefault="00000000" w:rsidP="001348F6">
      <w:pPr>
        <w:rPr>
          <w:rFonts w:asciiTheme="minorHAnsi" w:hAnsiTheme="minorHAnsi" w:cstheme="minorHAnsi"/>
          <w:sz w:val="20"/>
        </w:rPr>
      </w:pPr>
    </w:p>
    <w:p w14:paraId="304352F5" w14:textId="77777777" w:rsidR="00EC5951" w:rsidRPr="0035053F" w:rsidRDefault="00000000" w:rsidP="001348F6">
      <w:pPr>
        <w:rPr>
          <w:rFonts w:asciiTheme="minorHAnsi" w:hAnsiTheme="minorHAnsi" w:cstheme="minorHAnsi"/>
          <w:sz w:val="20"/>
        </w:rPr>
      </w:pPr>
      <w:r w:rsidRPr="0035053F">
        <w:rPr>
          <w:rFonts w:asciiTheme="minorHAnsi" w:hAnsiTheme="minorHAnsi" w:cstheme="minorHAnsi"/>
          <w:sz w:val="20"/>
        </w:rPr>
        <w:t>jeudi 25 avril 2024</w:t>
      </w:r>
    </w:p>
    <w:p w14:paraId="21D244D1" w14:textId="77777777" w:rsidR="00EC5951" w:rsidRPr="0035053F" w:rsidRDefault="00000000" w:rsidP="001348F6">
      <w:pPr>
        <w:rPr>
          <w:rFonts w:asciiTheme="minorHAnsi" w:hAnsiTheme="minorHAnsi" w:cstheme="minorHAnsi"/>
          <w:sz w:val="20"/>
        </w:rPr>
      </w:pPr>
      <w:r w:rsidRPr="0035053F">
        <w:rPr>
          <w:rFonts w:asciiTheme="minorHAnsi" w:hAnsiTheme="minorHAnsi" w:cstheme="minorHAnsi"/>
          <w:sz w:val="20"/>
        </w:rPr>
        <w:t>de 09h00 à 13h00</w:t>
      </w:r>
    </w:p>
    <w:p w14:paraId="1AA6C82A" w14:textId="77777777" w:rsidR="00EC5951" w:rsidRPr="0035053F" w:rsidRDefault="00EC5951" w:rsidP="001348F6">
      <w:pPr>
        <w:rPr>
          <w:rFonts w:asciiTheme="minorHAnsi" w:hAnsiTheme="minorHAnsi" w:cstheme="minorHAnsi"/>
          <w:sz w:val="20"/>
        </w:rPr>
      </w:pPr>
    </w:p>
    <w:p w14:paraId="0B59BC9E" w14:textId="77777777" w:rsidR="00EC5951"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14:paraId="0CA5A636" w14:textId="77777777" w:rsidR="00EC5951" w:rsidRPr="0035053F" w:rsidRDefault="00000000" w:rsidP="001348F6">
      <w:pPr>
        <w:rPr>
          <w:rFonts w:asciiTheme="minorHAnsi" w:hAnsiTheme="minorHAnsi" w:cstheme="minorHAnsi"/>
          <w:sz w:val="20"/>
        </w:rPr>
      </w:pPr>
      <w:r w:rsidRPr="0035053F">
        <w:rPr>
          <w:rFonts w:asciiTheme="minorHAnsi" w:hAnsiTheme="minorHAnsi" w:cstheme="minorHAnsi"/>
          <w:sz w:val="20"/>
        </w:rPr>
        <w:t>chemin DU VERDIER</w:t>
      </w:r>
    </w:p>
    <w:p w14:paraId="49E60A8E" w14:textId="77777777" w:rsidR="00EC5951" w:rsidRPr="0035053F" w:rsidRDefault="00000000" w:rsidP="001348F6">
      <w:pPr>
        <w:rPr>
          <w:rFonts w:asciiTheme="minorHAnsi" w:hAnsiTheme="minorHAnsi" w:cstheme="minorHAnsi"/>
          <w:sz w:val="20"/>
        </w:rPr>
      </w:pPr>
      <w:r w:rsidRPr="0035053F">
        <w:rPr>
          <w:rFonts w:asciiTheme="minorHAnsi" w:hAnsiTheme="minorHAnsi" w:cstheme="minorHAnsi"/>
          <w:sz w:val="20"/>
        </w:rPr>
        <w:t>rue DE MALBENTRE</w:t>
      </w:r>
    </w:p>
    <w:p w14:paraId="192FD87C" w14:textId="77777777" w:rsidR="00000000" w:rsidRPr="0035053F" w:rsidRDefault="00000000" w:rsidP="00600773">
      <w:pPr>
        <w:rPr>
          <w:rFonts w:asciiTheme="minorHAnsi" w:hAnsiTheme="minorHAnsi" w:cstheme="minorHAnsi"/>
          <w:sz w:val="20"/>
        </w:rPr>
      </w:pPr>
    </w:p>
    <w:sectPr w:rsidR="001348F6" w:rsidRPr="0035053F" w:rsidSect="00166951">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C7070" w14:textId="77777777" w:rsidR="00166951" w:rsidRDefault="00166951">
      <w:r>
        <w:separator/>
      </w:r>
    </w:p>
  </w:endnote>
  <w:endnote w:type="continuationSeparator" w:id="0">
    <w:p w14:paraId="3EA6A2DF" w14:textId="77777777" w:rsidR="00166951" w:rsidRDefault="0016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DBA2D" w14:textId="77777777" w:rsidR="00000000"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14:paraId="226C41CB" w14:textId="77777777" w:rsidR="00000000"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EC5951" w14:paraId="798007DD" w14:textId="77777777" w:rsidTr="002349AE">
      <w:trPr>
        <w:cantSplit/>
        <w:trHeight w:val="1259"/>
      </w:trPr>
      <w:tc>
        <w:tcPr>
          <w:tcW w:w="1458" w:type="pct"/>
          <w:vAlign w:val="bottom"/>
        </w:tcPr>
        <w:p w14:paraId="2E24BC60" w14:textId="77777777" w:rsidR="00000000" w:rsidRPr="002349AE" w:rsidRDefault="00000000" w:rsidP="002349AE">
          <w:pPr>
            <w:pStyle w:val="Pieddepage"/>
            <w:rPr>
              <w:color w:val="4642FC"/>
              <w:sz w:val="14"/>
            </w:rPr>
          </w:pPr>
          <w:r>
            <w:rPr>
              <w:noProof/>
              <w:color w:val="4642FC"/>
              <w:sz w:val="14"/>
            </w:rPr>
            <w:t>Base Opérationnelle Vallée</w:t>
          </w:r>
          <w:r w:rsidRPr="002349AE">
            <w:rPr>
              <w:color w:val="4642FC"/>
              <w:sz w:val="14"/>
            </w:rPr>
            <w:t xml:space="preserve"> du Lot</w:t>
          </w:r>
        </w:p>
        <w:p w14:paraId="525B681F" w14:textId="77777777" w:rsidR="00000000" w:rsidRPr="002349AE" w:rsidRDefault="00000000" w:rsidP="002349AE">
          <w:pPr>
            <w:pStyle w:val="Pieddepage"/>
            <w:rPr>
              <w:b/>
            </w:rPr>
          </w:pPr>
          <w:hyperlink r:id="rId1" w:history="1">
            <w:r w:rsidRPr="002349AE">
              <w:rPr>
                <w:b/>
                <w:color w:val="4642FC"/>
                <w:sz w:val="14"/>
              </w:rPr>
              <w:t>enedis.fr</w:t>
            </w:r>
          </w:hyperlink>
        </w:p>
      </w:tc>
      <w:tc>
        <w:tcPr>
          <w:tcW w:w="1457" w:type="pct"/>
        </w:tcPr>
        <w:p w14:paraId="17B63E69" w14:textId="77777777" w:rsidR="00000000" w:rsidRDefault="00000000" w:rsidP="002349AE">
          <w:pPr>
            <w:pStyle w:val="Pieddepage"/>
          </w:pPr>
          <w:r>
            <w:rPr>
              <w:noProof/>
            </w:rPr>
            <w:drawing>
              <wp:inline distT="0" distB="0" distL="0" distR="0" wp14:anchorId="098E2353" wp14:editId="2CEDED23">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4585111E" w14:textId="77777777" w:rsidR="00000000" w:rsidRPr="002349AE" w:rsidRDefault="00000000" w:rsidP="002349AE">
          <w:pPr>
            <w:pStyle w:val="Pieddepage"/>
            <w:rPr>
              <w:color w:val="4642FC"/>
              <w:sz w:val="14"/>
            </w:rPr>
          </w:pPr>
          <w:r w:rsidRPr="002349AE">
            <w:rPr>
              <w:color w:val="4642FC"/>
              <w:sz w:val="14"/>
            </w:rPr>
            <w:t>SA à directoire et à conseil de surveillance</w:t>
          </w:r>
        </w:p>
        <w:p w14:paraId="1CEE96F9" w14:textId="77777777" w:rsidR="00000000" w:rsidRPr="002349AE" w:rsidRDefault="00000000" w:rsidP="002349AE">
          <w:pPr>
            <w:pStyle w:val="Pieddepage"/>
            <w:rPr>
              <w:color w:val="4642FC"/>
              <w:sz w:val="14"/>
            </w:rPr>
          </w:pPr>
          <w:r w:rsidRPr="002349AE">
            <w:rPr>
              <w:color w:val="4642FC"/>
              <w:sz w:val="14"/>
            </w:rPr>
            <w:t>Capital de 270 037 000 € - R.C.S. de Nanterre 444 608 442</w:t>
          </w:r>
        </w:p>
        <w:p w14:paraId="08229797" w14:textId="77777777" w:rsidR="00000000" w:rsidRPr="002349AE" w:rsidRDefault="00000000" w:rsidP="002349AE">
          <w:pPr>
            <w:pStyle w:val="Pieddepage"/>
            <w:rPr>
              <w:color w:val="4642FC"/>
              <w:sz w:val="14"/>
            </w:rPr>
          </w:pPr>
          <w:r w:rsidRPr="002349AE">
            <w:rPr>
              <w:color w:val="4642FC"/>
              <w:sz w:val="14"/>
            </w:rPr>
            <w:t>Enedis - Tour Enedis - 34 place des Corolles</w:t>
          </w:r>
        </w:p>
        <w:p w14:paraId="321E3A1F" w14:textId="77777777" w:rsidR="00000000"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14:paraId="4CA88EED" w14:textId="77777777" w:rsidR="00000000" w:rsidRPr="00123826" w:rsidRDefault="00000000" w:rsidP="002349AE">
          <w:pPr>
            <w:pStyle w:val="Pieddepage"/>
            <w:jc w:val="right"/>
            <w:rPr>
              <w:rFonts w:ascii="Public Sans" w:hAnsi="Public Sans"/>
              <w:color w:val="000000"/>
              <w:sz w:val="16"/>
              <w:szCs w:val="16"/>
            </w:rPr>
          </w:pPr>
        </w:p>
      </w:tc>
    </w:tr>
  </w:tbl>
  <w:p w14:paraId="3FBAAD76" w14:textId="77777777" w:rsidR="00000000"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0591C" w14:textId="77777777" w:rsidR="00166951" w:rsidRDefault="00166951">
      <w:r>
        <w:separator/>
      </w:r>
    </w:p>
  </w:footnote>
  <w:footnote w:type="continuationSeparator" w:id="0">
    <w:p w14:paraId="11DC043D" w14:textId="77777777" w:rsidR="00166951" w:rsidRDefault="0016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0628" w14:textId="77777777" w:rsidR="00000000" w:rsidRDefault="00000000">
    <w:pPr>
      <w:pStyle w:val="En-tte"/>
    </w:pPr>
    <w:r>
      <w:rPr>
        <w:noProof/>
      </w:rPr>
      <w:drawing>
        <wp:anchor distT="0" distB="0" distL="114300" distR="114300" simplePos="0" relativeHeight="251655680" behindDoc="0" locked="0" layoutInCell="1" allowOverlap="1" wp14:anchorId="260FCDF1" wp14:editId="475C4F0C">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74F72B88" w14:textId="77777777" w:rsidR="00000000" w:rsidRDefault="00000000">
    <w:pPr>
      <w:pStyle w:val="En-tte"/>
    </w:pPr>
    <w:r>
      <w:rPr>
        <w:noProof/>
      </w:rPr>
      <w:drawing>
        <wp:anchor distT="0" distB="0" distL="114300" distR="114300" simplePos="0" relativeHeight="251656704" behindDoc="0" locked="1" layoutInCell="1" allowOverlap="1" wp14:anchorId="3B51578D" wp14:editId="3A988E0C">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51"/>
    <w:rsid w:val="00166951"/>
    <w:rsid w:val="009A129B"/>
    <w:rsid w:val="00EC5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3D47"/>
  <w15:docId w15:val="{53B1BA47-2B92-4EAA-A5A6-99B744F0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CHRISTINE</cp:lastModifiedBy>
  <cp:revision>2</cp:revision>
  <cp:lastPrinted>2008-01-22T14:24:00Z</cp:lastPrinted>
  <dcterms:created xsi:type="dcterms:W3CDTF">2024-04-16T13:10:00Z</dcterms:created>
  <dcterms:modified xsi:type="dcterms:W3CDTF">2024-04-16T13:10:00Z</dcterms:modified>
</cp:coreProperties>
</file>